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正文 A"/>
        <w:jc w:val="center"/>
        <w:rPr>
          <w:rFonts w:ascii="Helvetica Neue" w:cs="Helvetica Neue" w:hAnsi="Helvetica Neue" w:eastAsia="Helvetica Neue"/>
          <w:sz w:val="32"/>
          <w:szCs w:val="32"/>
          <w:lang w:val="zh-TW" w:eastAsia="zh-TW"/>
        </w:rPr>
      </w:pPr>
      <w:r>
        <w:rPr>
          <w:sz w:val="32"/>
          <w:szCs w:val="32"/>
          <w:rtl w:val="0"/>
          <w:lang w:val="zh-TW" w:eastAsia="zh-TW"/>
        </w:rPr>
        <w:t>海南省文昌市新桥大昌小学寒假支教家访问卷</w:t>
      </w:r>
    </w:p>
    <w:p>
      <w:pPr>
        <w:pStyle w:val="正文 A"/>
        <w:jc w:val="center"/>
        <w:rPr>
          <w:rFonts w:ascii="Helvetica Neue" w:cs="Helvetica Neue" w:hAnsi="Helvetica Neue" w:eastAsia="Helvetica Neue"/>
          <w:sz w:val="20"/>
          <w:szCs w:val="20"/>
          <w:lang w:val="zh-TW" w:eastAsia="zh-TW"/>
        </w:rPr>
      </w:pPr>
    </w:p>
    <w:p>
      <w:pPr>
        <w:pStyle w:val="正文 A"/>
        <w:jc w:val="center"/>
        <w:rPr>
          <w:rFonts w:ascii="Helvetica Neue" w:cs="Helvetica Neue" w:hAnsi="Helvetica Neue" w:eastAsia="Helvetica Neue"/>
          <w:sz w:val="20"/>
          <w:szCs w:val="20"/>
          <w:lang w:val="zh-TW" w:eastAsia="zh-TW"/>
        </w:rPr>
      </w:pPr>
    </w:p>
    <w:p>
      <w:pPr>
        <w:pStyle w:val="正文 A"/>
        <w:spacing w:line="360" w:lineRule="auto"/>
        <w:jc w:val="center"/>
        <w:rPr>
          <w:rFonts w:ascii="Helvetica Neue" w:cs="Helvetica Neue" w:hAnsi="Helvetica Neue" w:eastAsia="Helvetica Neue"/>
          <w:sz w:val="20"/>
          <w:szCs w:val="20"/>
          <w:lang w:val="zh-TW" w:eastAsia="zh-TW"/>
        </w:rPr>
      </w:pPr>
      <w:r>
        <w:rPr>
          <w:sz w:val="20"/>
          <w:szCs w:val="20"/>
          <w:rtl w:val="0"/>
          <w:lang w:val="zh-TW" w:eastAsia="zh-TW"/>
        </w:rPr>
        <w:t>赵</w:t>
      </w:r>
      <w:r>
        <w:rPr>
          <w:rFonts w:ascii="Helvetica Neue" w:hAnsi="Helvetica Neue"/>
          <w:sz w:val="20"/>
          <w:szCs w:val="20"/>
          <w:rtl w:val="0"/>
          <w:lang w:val="zh-TW" w:eastAsia="zh-TW"/>
        </w:rPr>
        <w:t xml:space="preserve">    </w:t>
      </w:r>
      <w:r>
        <w:rPr>
          <w:sz w:val="20"/>
          <w:szCs w:val="20"/>
          <w:rtl w:val="0"/>
          <w:lang w:val="zh-TW" w:eastAsia="zh-TW"/>
        </w:rPr>
        <w:t>丰</w:t>
      </w:r>
      <w:r>
        <w:rPr>
          <w:rFonts w:ascii="Helvetica Neue" w:hAnsi="Helvetica Neue"/>
          <w:sz w:val="20"/>
          <w:szCs w:val="20"/>
          <w:rtl w:val="0"/>
          <w:lang w:val="zh-TW" w:eastAsia="zh-TW"/>
        </w:rPr>
        <w:t xml:space="preserve">  </w:t>
      </w:r>
      <w:r>
        <w:rPr>
          <w:sz w:val="20"/>
          <w:szCs w:val="20"/>
          <w:rtl w:val="0"/>
          <w:lang w:val="zh-TW" w:eastAsia="zh-TW"/>
        </w:rPr>
        <w:t>刘忠尧</w:t>
      </w:r>
      <w:r>
        <w:rPr>
          <w:rFonts w:ascii="Helvetica Neue" w:hAnsi="Helvetica Neue"/>
          <w:sz w:val="20"/>
          <w:szCs w:val="20"/>
          <w:rtl w:val="0"/>
          <w:lang w:val="zh-TW" w:eastAsia="zh-TW"/>
        </w:rPr>
        <w:t xml:space="preserve">  </w:t>
      </w:r>
      <w:r>
        <w:rPr>
          <w:sz w:val="20"/>
          <w:szCs w:val="20"/>
          <w:rtl w:val="0"/>
          <w:lang w:val="zh-TW" w:eastAsia="zh-TW"/>
        </w:rPr>
        <w:t>伍晓倩</w:t>
      </w:r>
    </w:p>
    <w:p>
      <w:pPr>
        <w:pStyle w:val="正文 A"/>
        <w:spacing w:line="360" w:lineRule="auto"/>
        <w:jc w:val="center"/>
        <w:rPr>
          <w:rFonts w:ascii="Helvetica Neue" w:cs="Helvetica Neue" w:hAnsi="Helvetica Neue" w:eastAsia="Helvetica Neue"/>
          <w:sz w:val="20"/>
          <w:szCs w:val="20"/>
          <w:lang w:val="zh-TW" w:eastAsia="zh-TW"/>
        </w:rPr>
      </w:pPr>
      <w:r>
        <w:rPr>
          <w:rFonts w:ascii="Helvetica Neue" w:hAnsi="Helvetica Neue"/>
          <w:sz w:val="20"/>
          <w:szCs w:val="20"/>
          <w:rtl w:val="0"/>
          <w:lang w:val="zh-TW" w:eastAsia="zh-TW"/>
        </w:rPr>
        <w:t>2018</w:t>
      </w:r>
      <w:r>
        <w:rPr>
          <w:sz w:val="20"/>
          <w:szCs w:val="20"/>
          <w:rtl w:val="0"/>
          <w:lang w:val="zh-TW" w:eastAsia="zh-TW"/>
        </w:rPr>
        <w:t>年</w:t>
      </w:r>
      <w:r>
        <w:rPr>
          <w:rFonts w:ascii="Helvetica Neue" w:hAnsi="Helvetica Neue"/>
          <w:sz w:val="20"/>
          <w:szCs w:val="20"/>
          <w:rtl w:val="0"/>
          <w:lang w:val="zh-TW" w:eastAsia="zh-TW"/>
        </w:rPr>
        <w:t>1</w:t>
      </w:r>
      <w:r>
        <w:rPr>
          <w:sz w:val="20"/>
          <w:szCs w:val="20"/>
          <w:rtl w:val="0"/>
          <w:lang w:val="zh-TW" w:eastAsia="zh-TW"/>
        </w:rPr>
        <w:t>月</w:t>
      </w:r>
      <w:r>
        <w:rPr>
          <w:rFonts w:ascii="Helvetica Neue" w:hAnsi="Helvetica Neue"/>
          <w:sz w:val="20"/>
          <w:szCs w:val="20"/>
          <w:rtl w:val="0"/>
          <w:lang w:val="zh-TW" w:eastAsia="zh-TW"/>
        </w:rPr>
        <w:t>26</w:t>
      </w:r>
      <w:r>
        <w:rPr>
          <w:sz w:val="20"/>
          <w:szCs w:val="20"/>
          <w:rtl w:val="0"/>
          <w:lang w:val="zh-TW" w:eastAsia="zh-TW"/>
        </w:rPr>
        <w:t>日</w:t>
      </w:r>
    </w:p>
    <w:p>
      <w:pPr>
        <w:pStyle w:val="正文 A"/>
        <w:jc w:val="center"/>
        <w:rPr>
          <w:rFonts w:ascii="Helvetica Neue" w:cs="Helvetica Neue" w:hAnsi="Helvetica Neue" w:eastAsia="Helvetica Neue"/>
          <w:sz w:val="20"/>
          <w:szCs w:val="20"/>
          <w:lang w:val="zh-TW" w:eastAsia="zh-TW"/>
        </w:rPr>
      </w:pPr>
    </w:p>
    <w:tbl>
      <w:tblPr>
        <w:tblW w:w="9179" w:type="dxa"/>
        <w:jc w:val="left"/>
        <w:tblInd w:w="64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1529"/>
        <w:gridCol w:w="1530"/>
        <w:gridCol w:w="1531"/>
        <w:gridCol w:w="1529"/>
        <w:gridCol w:w="1530"/>
        <w:gridCol w:w="1530"/>
      </w:tblGrid>
      <w:tr>
        <w:tblPrEx>
          <w:shd w:val="clear" w:color="auto" w:fill="cadfff"/>
        </w:tblPrEx>
        <w:trPr>
          <w:trHeight w:val="613" w:hRule="atLeast"/>
        </w:trPr>
        <w:tc>
          <w:tcPr>
            <w:tcW w:type="dxa" w:w="152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表格样式 2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学生姓名</w:t>
            </w:r>
          </w:p>
        </w:tc>
        <w:tc>
          <w:tcPr>
            <w:tcW w:type="dxa" w:w="153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表格样式 2"/>
              <w:jc w:val="center"/>
            </w:pPr>
            <w:r>
              <w:rPr>
                <w:rFonts w:eastAsia="Arial Unicode MS" w:hint="eastAsia"/>
                <w:rtl w:val="0"/>
              </w:rPr>
              <w:t>温俊凯</w:t>
            </w:r>
          </w:p>
        </w:tc>
        <w:tc>
          <w:tcPr>
            <w:tcW w:type="dxa" w:w="1531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表格样式 2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学生性别</w:t>
            </w:r>
          </w:p>
        </w:tc>
        <w:tc>
          <w:tcPr>
            <w:tcW w:type="dxa" w:w="152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表格样式 2"/>
              <w:jc w:val="center"/>
            </w:pPr>
            <w:r>
              <w:rPr>
                <w:rFonts w:eastAsia="Arial Unicode MS" w:hint="eastAsia"/>
                <w:rtl w:val="0"/>
              </w:rPr>
              <w:t>男</w:t>
            </w:r>
          </w:p>
        </w:tc>
        <w:tc>
          <w:tcPr>
            <w:tcW w:type="dxa" w:w="153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表格样式 2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学生年龄</w:t>
            </w:r>
          </w:p>
        </w:tc>
        <w:tc>
          <w:tcPr>
            <w:tcW w:type="dxa" w:w="153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表格样式 2"/>
              <w:jc w:val="center"/>
            </w:pPr>
            <w:r>
              <w:rPr>
                <w:rFonts w:ascii="Arial Unicode MS" w:hAnsi="Arial Unicode MS"/>
                <w:rtl w:val="0"/>
              </w:rPr>
              <w:t>11</w:t>
            </w:r>
          </w:p>
        </w:tc>
      </w:tr>
      <w:tr>
        <w:tblPrEx>
          <w:shd w:val="clear" w:color="auto" w:fill="cadfff"/>
        </w:tblPrEx>
        <w:trPr>
          <w:trHeight w:val="607" w:hRule="atLeast"/>
        </w:trPr>
        <w:tc>
          <w:tcPr>
            <w:tcW w:type="dxa" w:w="152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表格样式 2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学生年级</w:t>
            </w:r>
          </w:p>
        </w:tc>
        <w:tc>
          <w:tcPr>
            <w:tcW w:type="dxa" w:w="153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表格样式 2"/>
              <w:jc w:val="center"/>
            </w:pPr>
            <w:r>
              <w:rPr>
                <w:rFonts w:eastAsia="Arial Unicode MS" w:hint="eastAsia"/>
                <w:rtl w:val="0"/>
              </w:rPr>
              <w:t>六年级</w:t>
            </w:r>
          </w:p>
        </w:tc>
        <w:tc>
          <w:tcPr>
            <w:tcW w:type="dxa" w:w="1531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表格样式 2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成绩排名</w:t>
            </w:r>
          </w:p>
        </w:tc>
        <w:tc>
          <w:tcPr>
            <w:tcW w:type="dxa" w:w="152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表格样式 2"/>
              <w:jc w:val="center"/>
            </w:pPr>
            <w:r>
              <w:rPr>
                <w:rtl w:val="0"/>
                <w:lang w:val="zh-CN" w:eastAsia="zh-CN"/>
              </w:rPr>
              <w:t>1-3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CN" w:eastAsia="zh-CN"/>
              </w:rPr>
              <w:t>28</w:t>
            </w:r>
          </w:p>
        </w:tc>
        <w:tc>
          <w:tcPr>
            <w:tcW w:type="dxa" w:w="153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表格样式 2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家长电话</w:t>
            </w:r>
          </w:p>
        </w:tc>
        <w:tc>
          <w:tcPr>
            <w:tcW w:type="dxa" w:w="153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表格样式 2"/>
              <w:jc w:val="center"/>
            </w:pPr>
            <w:r>
              <w:rPr>
                <w:rFonts w:ascii="Arial Unicode MS" w:hAnsi="Arial Unicode MS"/>
                <w:rtl w:val="0"/>
              </w:rPr>
              <w:t>13637613463</w:t>
            </w:r>
          </w:p>
        </w:tc>
      </w:tr>
      <w:tr>
        <w:tblPrEx>
          <w:shd w:val="clear" w:color="auto" w:fill="cadfff"/>
        </w:tblPrEx>
        <w:trPr>
          <w:trHeight w:val="600" w:hRule="atLeast"/>
        </w:trPr>
        <w:tc>
          <w:tcPr>
            <w:tcW w:type="dxa" w:w="152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表格样式 2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父亲学历</w:t>
            </w:r>
          </w:p>
        </w:tc>
        <w:tc>
          <w:tcPr>
            <w:tcW w:type="dxa" w:w="153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表格样式 2"/>
              <w:jc w:val="center"/>
            </w:pPr>
            <w:r>
              <w:rPr>
                <w:rFonts w:eastAsia="Arial Unicode MS" w:hint="eastAsia"/>
                <w:rtl w:val="0"/>
              </w:rPr>
              <w:t>中专</w:t>
            </w:r>
          </w:p>
        </w:tc>
        <w:tc>
          <w:tcPr>
            <w:tcW w:type="dxa" w:w="1531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表格样式 2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母亲学历</w:t>
            </w:r>
          </w:p>
        </w:tc>
        <w:tc>
          <w:tcPr>
            <w:tcW w:type="dxa" w:w="152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表格样式 2"/>
              <w:jc w:val="center"/>
            </w:pPr>
            <w:r>
              <w:rPr>
                <w:rFonts w:eastAsia="Arial Unicode MS" w:hint="eastAsia"/>
                <w:rtl w:val="0"/>
              </w:rPr>
              <w:t>初中</w:t>
            </w:r>
          </w:p>
        </w:tc>
        <w:tc>
          <w:tcPr>
            <w:tcW w:type="dxa" w:w="153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表格样式 2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是否为留守儿童</w:t>
            </w:r>
          </w:p>
        </w:tc>
        <w:tc>
          <w:tcPr>
            <w:tcW w:type="dxa" w:w="153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表格样式 2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否</w:t>
            </w:r>
          </w:p>
        </w:tc>
      </w:tr>
      <w:tr>
        <w:tblPrEx>
          <w:shd w:val="clear" w:color="auto" w:fill="cadfff"/>
        </w:tblPrEx>
        <w:trPr>
          <w:trHeight w:val="1140" w:hRule="atLeast"/>
        </w:trPr>
        <w:tc>
          <w:tcPr>
            <w:tcW w:type="dxa" w:w="152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表格样式 2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父亲工作</w:t>
            </w:r>
          </w:p>
        </w:tc>
        <w:tc>
          <w:tcPr>
            <w:tcW w:type="dxa" w:w="153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表格样式 2"/>
              <w:jc w:val="center"/>
            </w:pPr>
            <w:r>
              <w:rPr>
                <w:rFonts w:eastAsia="Arial Unicode MS" w:hint="eastAsia"/>
                <w:rtl w:val="0"/>
              </w:rPr>
              <w:t>在农场工作，上午上班，下午在家</w:t>
            </w:r>
          </w:p>
        </w:tc>
        <w:tc>
          <w:tcPr>
            <w:tcW w:type="dxa" w:w="1531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表格样式 2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母亲工作</w:t>
            </w:r>
          </w:p>
        </w:tc>
        <w:tc>
          <w:tcPr>
            <w:tcW w:type="dxa" w:w="152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表格样式 2"/>
              <w:jc w:val="center"/>
            </w:pPr>
            <w:r>
              <w:rPr>
                <w:rFonts w:eastAsia="Arial Unicode MS" w:hint="eastAsia"/>
                <w:rtl w:val="0"/>
              </w:rPr>
              <w:t>在家开店收购槟榔</w:t>
            </w:r>
          </w:p>
        </w:tc>
        <w:tc>
          <w:tcPr>
            <w:tcW w:type="dxa" w:w="153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表格样式 2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家里是否有电脑</w:t>
            </w:r>
          </w:p>
        </w:tc>
        <w:tc>
          <w:tcPr>
            <w:tcW w:type="dxa" w:w="153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表格样式 2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是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CN" w:eastAsia="zh-CN"/>
              </w:rPr>
              <w:t>，</w:t>
            </w:r>
            <w:r>
              <w:rPr>
                <w:rtl w:val="0"/>
                <w:lang w:val="zh-CN" w:eastAsia="zh-CN"/>
              </w:rPr>
              <w:t>但不允许孩子玩电脑，孩子用优学派学习</w:t>
            </w:r>
          </w:p>
        </w:tc>
      </w:tr>
      <w:tr>
        <w:tblPrEx>
          <w:shd w:val="clear" w:color="auto" w:fill="cadfff"/>
        </w:tblPrEx>
        <w:trPr>
          <w:trHeight w:val="1700" w:hRule="atLeast"/>
        </w:trPr>
        <w:tc>
          <w:tcPr>
            <w:tcW w:type="dxa" w:w="152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表格样式 2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常住家庭成员</w:t>
            </w:r>
          </w:p>
        </w:tc>
        <w:tc>
          <w:tcPr>
            <w:tcW w:type="dxa" w:w="153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表格样式 2"/>
              <w:jc w:val="center"/>
            </w:pPr>
            <w:r>
              <w:rPr>
                <w:rFonts w:eastAsia="Arial Unicode MS" w:hint="eastAsia"/>
                <w:rtl w:val="0"/>
              </w:rPr>
              <w:t>爸爸</w:t>
            </w:r>
            <w:r>
              <w:rPr>
                <w:rFonts w:ascii="Arial Unicode MS" w:hAnsi="Arial Unicode MS"/>
                <w:rtl w:val="0"/>
              </w:rPr>
              <w:t>+</w:t>
            </w:r>
            <w:r>
              <w:rPr>
                <w:rFonts w:eastAsia="Arial Unicode MS" w:hint="eastAsia"/>
                <w:rtl w:val="0"/>
              </w:rPr>
              <w:t>妈妈</w:t>
            </w:r>
            <w:r>
              <w:rPr>
                <w:rFonts w:ascii="Arial Unicode MS" w:hAnsi="Arial Unicode MS"/>
                <w:rtl w:val="0"/>
              </w:rPr>
              <w:t>+</w:t>
            </w:r>
            <w:r>
              <w:rPr>
                <w:rFonts w:eastAsia="Arial Unicode MS" w:hint="eastAsia"/>
                <w:rtl w:val="0"/>
              </w:rPr>
              <w:t>孩子（独生子）</w:t>
            </w:r>
          </w:p>
        </w:tc>
        <w:tc>
          <w:tcPr>
            <w:tcW w:type="dxa" w:w="1531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表格样式 2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家庭月收入</w:t>
            </w:r>
          </w:p>
        </w:tc>
        <w:tc>
          <w:tcPr>
            <w:tcW w:type="dxa" w:w="152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表格样式 2"/>
              <w:jc w:val="center"/>
            </w:pPr>
            <w:r>
              <w:rPr>
                <w:rFonts w:eastAsia="Arial Unicode MS" w:hint="eastAsia"/>
                <w:rtl w:val="0"/>
              </w:rPr>
              <w:t>不固定，约</w:t>
            </w:r>
            <w:r>
              <w:rPr>
                <w:rFonts w:ascii="Arial Unicode MS" w:hAnsi="Arial Unicode MS"/>
                <w:rtl w:val="0"/>
              </w:rPr>
              <w:t>3000~4000</w:t>
            </w:r>
            <w:r>
              <w:rPr>
                <w:rFonts w:eastAsia="Arial Unicode MS" w:hint="eastAsia"/>
                <w:rtl w:val="0"/>
              </w:rPr>
              <w:t>元，家里有小汽车，算是镇里收入中等及以上水平</w:t>
            </w:r>
          </w:p>
        </w:tc>
        <w:tc>
          <w:tcPr>
            <w:tcW w:type="dxa" w:w="153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表格样式 2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家里是否有学习桌</w:t>
            </w:r>
          </w:p>
        </w:tc>
        <w:tc>
          <w:tcPr>
            <w:tcW w:type="dxa" w:w="153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表格样式 2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是</w:t>
            </w:r>
          </w:p>
        </w:tc>
      </w:tr>
      <w:tr>
        <w:tblPrEx>
          <w:shd w:val="clear" w:color="auto" w:fill="cadfff"/>
        </w:tblPrEx>
        <w:trPr>
          <w:trHeight w:val="609" w:hRule="atLeast"/>
        </w:trPr>
        <w:tc>
          <w:tcPr>
            <w:tcW w:type="dxa" w:w="152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"/>
              <w:jc w:val="center"/>
            </w:pP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CN" w:eastAsia="zh-CN"/>
              </w:rPr>
              <w:t>备注</w:t>
            </w:r>
          </w:p>
        </w:tc>
        <w:tc>
          <w:tcPr>
            <w:tcW w:type="dxa" w:w="7650"/>
            <w:gridSpan w:val="5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400" w:hRule="atLeast"/>
        </w:trPr>
        <w:tc>
          <w:tcPr>
            <w:tcW w:type="dxa" w:w="9179"/>
            <w:gridSpan w:val="6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表格样式 2"/>
            </w:pPr>
            <w:r>
              <w:rPr>
                <w:rFonts w:ascii="Helvetica Neue" w:hAnsi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1.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学生在家的表现</w:t>
            </w:r>
          </w:p>
        </w:tc>
      </w:tr>
      <w:tr>
        <w:tblPrEx>
          <w:shd w:val="clear" w:color="auto" w:fill="cadfff"/>
        </w:tblPrEx>
        <w:trPr>
          <w:trHeight w:val="8565" w:hRule="atLeast"/>
        </w:trPr>
        <w:tc>
          <w:tcPr>
            <w:tcW w:type="dxa" w:w="9179"/>
            <w:gridSpan w:val="6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表格样式 2"/>
              <w:rPr>
                <w:rFonts w:ascii="Helvetica Neue" w:cs="Helvetica Neue" w:hAnsi="Helvetica Neue" w:eastAsia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</w:rPr>
            </w:pP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学生每天在放学后会投入多少时间在学习上？</w:t>
            </w:r>
          </w:p>
          <w:p>
            <w:pPr>
              <w:pStyle w:val="表格样式 2"/>
              <w:rPr>
                <w:rFonts w:ascii="Helvetica Neue" w:cs="Helvetica Neue" w:hAnsi="Helvetica Neue" w:eastAsia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CN" w:eastAsia="zh-CN"/>
              </w:rPr>
              <w:t>时间不长，以写作业为主，写完作业就不学习了。此外，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TW" w:eastAsia="zh-TW"/>
              </w:rPr>
              <w:t>温俊凯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CN" w:eastAsia="zh-CN"/>
              </w:rPr>
              <w:t>由于成绩优异而得到老师们特殊的关照，周一</w:t>
            </w:r>
            <w:r>
              <w:rPr>
                <w:rFonts w:ascii="Helvetica Neue" w:hAnsi="Helvetica Neue"/>
                <w:rtl w:val="0"/>
                <w:lang w:val="zh-CN" w:eastAsia="zh-CN"/>
              </w:rPr>
              <w:t>~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CN" w:eastAsia="zh-CN"/>
              </w:rPr>
              <w:t>周四放学后</w:t>
            </w:r>
            <w:r>
              <w:rPr>
                <w:rFonts w:ascii="Helvetica Neue" w:hAnsi="Helvetica Neue"/>
                <w:rtl w:val="0"/>
                <w:lang w:val="zh-CN" w:eastAsia="zh-CN"/>
              </w:rPr>
              <w:t>4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CN" w:eastAsia="zh-CN"/>
              </w:rPr>
              <w:t>：</w:t>
            </w:r>
            <w:r>
              <w:rPr>
                <w:rFonts w:ascii="Helvetica Neue" w:hAnsi="Helvetica Neue"/>
                <w:rtl w:val="0"/>
                <w:lang w:val="zh-CN" w:eastAsia="zh-CN"/>
              </w:rPr>
              <w:t>30~5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CN" w:eastAsia="zh-CN"/>
              </w:rPr>
              <w:t>：</w:t>
            </w:r>
            <w:r>
              <w:rPr>
                <w:rFonts w:ascii="Helvetica Neue" w:hAnsi="Helvetica Neue"/>
                <w:rtl w:val="0"/>
                <w:lang w:val="zh-CN" w:eastAsia="zh-CN"/>
              </w:rPr>
              <w:t>30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CN" w:eastAsia="zh-CN"/>
              </w:rPr>
              <w:t>留在学校自习，有不懂得问题可以问老师，温俊凯在学校就能完成作业。</w:t>
            </w:r>
          </w:p>
          <w:p>
            <w:pPr>
              <w:pStyle w:val="表格样式 2"/>
              <w:rPr>
                <w:rFonts w:ascii="Helvetica Neue" w:cs="Helvetica Neue" w:hAnsi="Helvetica Neue" w:eastAsia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</w:pPr>
          </w:p>
          <w:p>
            <w:pPr>
              <w:pStyle w:val="表格样式 2"/>
              <w:rPr>
                <w:rFonts w:ascii="Helvetica Neue" w:cs="Helvetica Neue" w:hAnsi="Helvetica Neue" w:eastAsia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</w:pPr>
          </w:p>
          <w:p>
            <w:pPr>
              <w:pStyle w:val="表格样式 2"/>
              <w:bidi w:val="0"/>
              <w:ind w:left="0" w:right="0" w:firstLine="0"/>
              <w:jc w:val="left"/>
              <w:rPr>
                <w:rFonts w:ascii="Helvetica Neue" w:cs="Helvetica Neue" w:hAnsi="Helvetica Neue" w:eastAsia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</w:pP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学生有什么娱乐活动？如：看电视</w:t>
            </w:r>
          </w:p>
          <w:p>
            <w:pPr>
              <w:pStyle w:val="表格样式 2"/>
              <w:rPr>
                <w:rFonts w:ascii="Helvetica Neue" w:cs="Helvetica Neue" w:hAnsi="Helvetica Neue" w:eastAsia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CN" w:eastAsia="zh-CN"/>
              </w:rPr>
              <w:t>温俊凯体育不好，父母常常督促他和邻居的小朋友去滑滑板车、骑单车，多出门运动。有时也看电视，但</w:t>
            </w:r>
            <w:r>
              <w:rPr>
                <w:rFonts w:ascii="Helvetica Neue" w:hAnsi="Helvetica Neue"/>
                <w:rtl w:val="0"/>
                <w:lang w:val="zh-CN" w:eastAsia="zh-CN"/>
              </w:rPr>
              <w:t>10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CN" w:eastAsia="zh-CN"/>
              </w:rPr>
              <w:t>：</w:t>
            </w:r>
            <w:r>
              <w:rPr>
                <w:rFonts w:ascii="Helvetica Neue" w:hAnsi="Helvetica Neue"/>
                <w:rtl w:val="0"/>
                <w:lang w:val="zh-CN" w:eastAsia="zh-CN"/>
              </w:rPr>
              <w:t>00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CN" w:eastAsia="zh-CN"/>
              </w:rPr>
              <w:t>之前必须睡觉。</w:t>
            </w:r>
          </w:p>
          <w:p>
            <w:pPr>
              <w:pStyle w:val="表格样式 2"/>
              <w:rPr>
                <w:rFonts w:ascii="Helvetica Neue" w:cs="Helvetica Neue" w:hAnsi="Helvetica Neue" w:eastAsia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</w:pPr>
          </w:p>
          <w:p>
            <w:pPr>
              <w:pStyle w:val="表格样式 2"/>
              <w:rPr>
                <w:rFonts w:ascii="Helvetica Neue" w:cs="Helvetica Neue" w:hAnsi="Helvetica Neue" w:eastAsia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</w:pPr>
          </w:p>
          <w:p>
            <w:pPr>
              <w:pStyle w:val="表格样式 2"/>
              <w:bidi w:val="0"/>
              <w:ind w:left="0" w:right="0" w:firstLine="0"/>
              <w:jc w:val="left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学生能够主动按时完成作业？是否有学习主动性？</w:t>
            </w:r>
          </w:p>
          <w:p>
            <w:pPr>
              <w:pStyle w:val="表格样式 2"/>
              <w:rPr>
                <w:rFonts w:ascii="Helvetica Neue" w:cs="Helvetica Neue" w:hAnsi="Helvetica Neue" w:eastAsia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</w:pPr>
            <w:r>
              <w:rPr>
                <w:rFonts w:eastAsia="Arial Unicode MS" w:hint="eastAsia"/>
                <w:rtl w:val="0"/>
                <w:lang w:val="zh-CN" w:eastAsia="zh-CN"/>
              </w:rPr>
              <w:t>能。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CN" w:eastAsia="zh-CN"/>
              </w:rPr>
              <w:t>有。温俊凯课间除了上厕所就是待在教室里学习，一回家就待在家里学习，父母反倒担心他运动太少，强制他多出去运动。</w:t>
            </w:r>
          </w:p>
          <w:p>
            <w:pPr>
              <w:pStyle w:val="表格样式 2"/>
              <w:rPr>
                <w:rFonts w:ascii="Helvetica Neue" w:cs="Helvetica Neue" w:hAnsi="Helvetica Neue" w:eastAsia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</w:pPr>
          </w:p>
          <w:p>
            <w:pPr>
              <w:pStyle w:val="表格样式 2"/>
              <w:rPr>
                <w:rFonts w:ascii="Helvetica Neue" w:cs="Helvetica Neue" w:hAnsi="Helvetica Neue" w:eastAsia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</w:pPr>
          </w:p>
          <w:p>
            <w:pPr>
              <w:pStyle w:val="表格样式 2"/>
              <w:bidi w:val="0"/>
              <w:ind w:left="0" w:right="0" w:firstLine="0"/>
              <w:jc w:val="left"/>
              <w:rPr>
                <w:rFonts w:ascii="Helvetica Neue" w:cs="Helvetica Neue" w:hAnsi="Helvetica Neue" w:eastAsia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</w:pP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学生</w:t>
            </w: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在平时</w:t>
            </w: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是否除了完成家庭作业之外还学习了其他东西？如：看课外书</w:t>
            </w:r>
          </w:p>
          <w:p>
            <w:pPr>
              <w:pStyle w:val="表格样式 2"/>
              <w:rPr>
                <w:rFonts w:ascii="Helvetica Neue" w:cs="Helvetica Neue" w:hAnsi="Helvetica Neue" w:eastAsia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CN" w:eastAsia="zh-CN"/>
              </w:rPr>
              <w:t>是。会看学校老师推荐读的书，如：《斑羚飞渡》《狼王梦》，还会看作文书。</w:t>
            </w:r>
          </w:p>
          <w:p>
            <w:pPr>
              <w:pStyle w:val="表格样式 2"/>
              <w:rPr>
                <w:rFonts w:ascii="Helvetica Neue" w:cs="Helvetica Neue" w:hAnsi="Helvetica Neue" w:eastAsia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</w:pPr>
          </w:p>
          <w:p>
            <w:pPr>
              <w:pStyle w:val="表格样式 2"/>
              <w:rPr>
                <w:rFonts w:ascii="Helvetica Neue" w:cs="Helvetica Neue" w:hAnsi="Helvetica Neue" w:eastAsia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</w:pPr>
          </w:p>
          <w:p>
            <w:pPr>
              <w:pStyle w:val="表格样式 2"/>
              <w:bidi w:val="0"/>
              <w:ind w:left="0" w:right="0" w:firstLine="0"/>
              <w:jc w:val="left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学生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在寒暑假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是否除了完成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假期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作业之外还学习了其他东西？如：看课外书</w:t>
            </w:r>
          </w:p>
          <w:p>
            <w:pPr>
              <w:pStyle w:val="表格样式 2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</w:pPr>
          </w:p>
          <w:p>
            <w:pPr>
              <w:pStyle w:val="表格样式 2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</w:pPr>
          </w:p>
          <w:p>
            <w:pPr>
              <w:pStyle w:val="表格样式 2"/>
              <w:rPr>
                <w:rFonts w:ascii="Helvetica Neue" w:cs="Helvetica Neue" w:hAnsi="Helvetica Neue" w:eastAsia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</w:pPr>
          </w:p>
          <w:p>
            <w:pPr>
              <w:pStyle w:val="表格样式 2"/>
              <w:bidi w:val="0"/>
              <w:ind w:left="0" w:right="0" w:firstLine="0"/>
              <w:jc w:val="left"/>
              <w:rPr>
                <w:rFonts w:ascii="Helvetica Neue" w:cs="Helvetica Neue" w:hAnsi="Helvetica Neue" w:eastAsia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</w:pP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学生是否有学习上的压力？</w:t>
            </w:r>
          </w:p>
          <w:p>
            <w:pPr>
              <w:pStyle w:val="表格样式 2"/>
              <w:rPr>
                <w:rFonts w:ascii="Helvetica Neue" w:cs="Helvetica Neue" w:hAnsi="Helvetica Neue" w:eastAsia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CN" w:eastAsia="zh-CN"/>
              </w:rPr>
              <w:t>有一些。</w:t>
            </w:r>
          </w:p>
          <w:p>
            <w:pPr>
              <w:pStyle w:val="表格样式 2"/>
              <w:rPr>
                <w:rFonts w:ascii="Helvetica Neue" w:cs="Helvetica Neue" w:hAnsi="Helvetica Neue" w:eastAsia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</w:pPr>
          </w:p>
          <w:p>
            <w:pPr>
              <w:pStyle w:val="表格样式 2"/>
              <w:rPr>
                <w:rFonts w:ascii="Helvetica Neue" w:cs="Helvetica Neue" w:hAnsi="Helvetica Neue" w:eastAsia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</w:pPr>
          </w:p>
          <w:p>
            <w:pPr>
              <w:pStyle w:val="表格样式 2"/>
              <w:bidi w:val="0"/>
              <w:ind w:left="0" w:right="0" w:firstLine="0"/>
              <w:jc w:val="left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学生是否会帮父母做家务？做家务是否会耽误学生的学习时间？</w:t>
            </w:r>
          </w:p>
          <w:p>
            <w:pPr>
              <w:pStyle w:val="表格样式 2"/>
            </w:pPr>
            <w:r>
              <w:rPr>
                <w:rtl w:val="0"/>
                <w:lang w:val="zh-CN" w:eastAsia="zh-CN"/>
              </w:rPr>
              <w:t>是，会做饭、扫地、用洗衣机洗衣服。不会，因为都是在完成学习任务后做的家务，有空就做，没空就不做。家长有意培养孩子做家务的习惯，不在乎做家务的多少，只要有做家务的意识就行。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</w:r>
          </w:p>
        </w:tc>
      </w:tr>
      <w:tr>
        <w:tblPrEx>
          <w:shd w:val="clear" w:color="auto" w:fill="cadfff"/>
        </w:tblPrEx>
        <w:trPr>
          <w:trHeight w:val="400" w:hRule="atLeast"/>
        </w:trPr>
        <w:tc>
          <w:tcPr>
            <w:tcW w:type="dxa" w:w="9179"/>
            <w:gridSpan w:val="6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表格样式 2"/>
            </w:pPr>
            <w:r>
              <w:rPr>
                <w:rFonts w:ascii="Helvetica Neue" w:hAnsi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2.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家长对孩子教育的关心与投入</w:t>
            </w:r>
          </w:p>
        </w:tc>
      </w:tr>
      <w:tr>
        <w:tblPrEx>
          <w:shd w:val="clear" w:color="auto" w:fill="cadfff"/>
        </w:tblPrEx>
        <w:trPr>
          <w:trHeight w:val="11266" w:hRule="atLeast"/>
        </w:trPr>
        <w:tc>
          <w:tcPr>
            <w:tcW w:type="dxa" w:w="9179"/>
            <w:gridSpan w:val="6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表格样式 2"/>
              <w:rPr>
                <w:rFonts w:ascii="Helvetica Neue" w:cs="Helvetica Neue" w:hAnsi="Helvetica Neue" w:eastAsia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</w:rPr>
            </w:pP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是否会给孩子买课外书？通过什么渠道购买？买什么类型的课外书？买多少？</w:t>
            </w:r>
          </w:p>
          <w:p>
            <w:pPr>
              <w:pStyle w:val="表格样式 2"/>
              <w:rPr>
                <w:rFonts w:ascii="Helvetica Neue" w:cs="Helvetica Neue" w:hAnsi="Helvetica Neue" w:eastAsia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CN" w:eastAsia="zh-CN"/>
              </w:rPr>
              <w:t>是。去文昌市的新华书店买书。买老师推荐的课外书和作文书。</w:t>
            </w:r>
          </w:p>
          <w:p>
            <w:pPr>
              <w:pStyle w:val="表格样式 2"/>
              <w:rPr>
                <w:rFonts w:ascii="Helvetica Neue" w:cs="Helvetica Neue" w:hAnsi="Helvetica Neue" w:eastAsia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</w:pPr>
          </w:p>
          <w:p>
            <w:pPr>
              <w:pStyle w:val="表格样式 2"/>
              <w:rPr>
                <w:rFonts w:ascii="Helvetica Neue" w:cs="Helvetica Neue" w:hAnsi="Helvetica Neue" w:eastAsia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</w:pPr>
          </w:p>
          <w:p>
            <w:pPr>
              <w:pStyle w:val="表格样式 2"/>
              <w:bidi w:val="0"/>
              <w:ind w:left="0" w:right="0" w:firstLine="0"/>
              <w:jc w:val="left"/>
              <w:rPr>
                <w:rFonts w:ascii="Helvetica Neue" w:cs="Helvetica Neue" w:hAnsi="Helvetica Neue" w:eastAsia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</w:pP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是否会给孩子报补习班、特长班或请家教？补习班是哪里的老师开设的？有偿无偿？特长班是学什么特长？家教请的哪里的老师？</w:t>
            </w:r>
          </w:p>
          <w:p>
            <w:pPr>
              <w:pStyle w:val="表格样式 2"/>
              <w:rPr>
                <w:rFonts w:ascii="Helvetica Neue" w:cs="Helvetica Neue" w:hAnsi="Helvetica Neue" w:eastAsia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CN" w:eastAsia="zh-CN"/>
              </w:rPr>
              <w:t>没有。镇上的小学老师没有办补习班的，报补习班要去</w:t>
            </w:r>
            <w:r>
              <w:rPr>
                <w:rFonts w:ascii="Helvetica Neue" w:hAnsi="Helvetica Neue"/>
                <w:rtl w:val="0"/>
                <w:lang w:val="zh-CN" w:eastAsia="zh-CN"/>
              </w:rPr>
              <w:t>10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CN" w:eastAsia="zh-CN"/>
              </w:rPr>
              <w:t>多公里外的文昌市，坐车单程要半小时，也没有考虑过去市里学特长。</w:t>
            </w:r>
          </w:p>
          <w:p>
            <w:pPr>
              <w:pStyle w:val="表格样式 2"/>
              <w:rPr>
                <w:rFonts w:ascii="Helvetica Neue" w:cs="Helvetica Neue" w:hAnsi="Helvetica Neue" w:eastAsia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</w:pPr>
          </w:p>
          <w:p>
            <w:pPr>
              <w:pStyle w:val="表格样式 2"/>
              <w:rPr>
                <w:rFonts w:ascii="Helvetica Neue" w:cs="Helvetica Neue" w:hAnsi="Helvetica Neue" w:eastAsia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</w:pPr>
          </w:p>
          <w:p>
            <w:pPr>
              <w:pStyle w:val="表格样式 2"/>
              <w:bidi w:val="0"/>
              <w:ind w:left="0" w:right="0" w:firstLine="0"/>
              <w:jc w:val="left"/>
              <w:rPr>
                <w:rFonts w:ascii="Helvetica Neue" w:cs="Helvetica Neue" w:hAnsi="Helvetica Neue" w:eastAsia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</w:pP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是否会监督孩作业的完成情况？觉得孩子作业完成得如何？</w:t>
            </w:r>
          </w:p>
          <w:p>
            <w:pPr>
              <w:pStyle w:val="表格样式 2"/>
              <w:rPr>
                <w:rFonts w:ascii="Helvetica Neue" w:cs="Helvetica Neue" w:hAnsi="Helvetica Neue" w:eastAsia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CN" w:eastAsia="zh-CN"/>
              </w:rPr>
              <w:t>会。还行，过得去。</w:t>
            </w:r>
          </w:p>
          <w:p>
            <w:pPr>
              <w:pStyle w:val="表格样式 2"/>
              <w:rPr>
                <w:rFonts w:ascii="Helvetica Neue" w:cs="Helvetica Neue" w:hAnsi="Helvetica Neue" w:eastAsia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</w:pPr>
          </w:p>
          <w:p>
            <w:pPr>
              <w:pStyle w:val="表格样式 2"/>
              <w:rPr>
                <w:rFonts w:ascii="Helvetica Neue" w:cs="Helvetica Neue" w:hAnsi="Helvetica Neue" w:eastAsia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</w:pPr>
          </w:p>
          <w:p>
            <w:pPr>
              <w:pStyle w:val="表格样式 2"/>
              <w:bidi w:val="0"/>
              <w:ind w:left="0" w:right="0" w:firstLine="0"/>
              <w:jc w:val="left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是否会向老师询问孩子在学校的表现情况？</w:t>
            </w:r>
          </w:p>
          <w:p>
            <w:pPr>
              <w:pStyle w:val="表格样式 2"/>
            </w:pPr>
            <w:r>
              <w:rPr>
                <w:rtl w:val="0"/>
                <w:lang w:val="zh-CN" w:eastAsia="zh-CN"/>
              </w:rPr>
              <w:t>会。家长会一年开一次。老师建了家长们的微信群，有事情、留作业会在微信群里通知家长。</w:t>
            </w:r>
          </w:p>
          <w:p>
            <w:pPr>
              <w:pStyle w:val="表格样式 2"/>
            </w:pPr>
          </w:p>
          <w:p>
            <w:pPr>
              <w:pStyle w:val="表格样式 2"/>
            </w:pPr>
          </w:p>
          <w:p>
            <w:pPr>
              <w:pStyle w:val="表格样式 2"/>
            </w:pPr>
            <w:r>
              <w:rPr>
                <w:rtl w:val="0"/>
                <w:lang w:val="zh-CN" w:eastAsia="zh-CN"/>
              </w:rPr>
              <w:t>对学校里老师的教学思想、教学模式、教学水平等满意吗？为什么？</w:t>
            </w:r>
          </w:p>
          <w:p>
            <w:pPr>
              <w:pStyle w:val="表格样式 2"/>
            </w:pPr>
            <w:r>
              <w:rPr>
                <w:rtl w:val="0"/>
                <w:lang w:val="zh-CN" w:eastAsia="zh-CN"/>
              </w:rPr>
              <w:t>很不满意。小孩从小学习成绩一直遥遥领先，五年级时来了一个非正式的数学老师，不会用普通话讲课，学生都不理解，数学成绩一落千丈，之前数学都是</w:t>
            </w:r>
            <w:r>
              <w:rPr>
                <w:rtl w:val="0"/>
                <w:lang w:val="zh-CN" w:eastAsia="zh-CN"/>
              </w:rPr>
              <w:t>90</w:t>
            </w:r>
            <w:r>
              <w:rPr>
                <w:rtl w:val="0"/>
                <w:lang w:val="zh-CN" w:eastAsia="zh-CN"/>
              </w:rPr>
              <w:t>多分，五年级数学跌到了十几分，简直不敢想象，直到六年级换了数学老师，数学成绩才有所回升。还有四年级的语文老师，曾经打电话投诉家长，父亲被这位语文老师气得半死，觉得他（她）对孩子有偏见，故意不理孩子。</w:t>
            </w:r>
          </w:p>
          <w:p>
            <w:pPr>
              <w:pStyle w:val="表格样式 2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</w:pPr>
          </w:p>
          <w:p>
            <w:pPr>
              <w:pStyle w:val="表格样式 2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</w:pPr>
          </w:p>
          <w:p>
            <w:pPr>
              <w:pStyle w:val="表格样式 2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</w:pPr>
          </w:p>
          <w:p>
            <w:pPr>
              <w:pStyle w:val="表格样式 2"/>
              <w:bidi w:val="0"/>
              <w:ind w:left="0" w:right="0" w:firstLine="0"/>
              <w:jc w:val="left"/>
              <w:rPr>
                <w:rFonts w:ascii="Helvetica Neue" w:cs="Helvetica Neue" w:hAnsi="Helvetica Neue" w:eastAsia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</w:pP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当孩子遇到不会的作业题时，是否会指导孩子写作业？</w:t>
            </w:r>
          </w:p>
          <w:p>
            <w:pPr>
              <w:pStyle w:val="表格样式 2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</w:pPr>
            <w:r>
              <w:rPr>
                <w:rtl w:val="0"/>
                <w:lang w:val="zh-CN" w:eastAsia="zh-CN"/>
              </w:rPr>
              <w:t>否。父母的教育水平不高，无法辅导孩子写作业，孩子遇到不会的作业题，会问老师，。</w:t>
            </w:r>
          </w:p>
          <w:p>
            <w:pPr>
              <w:pStyle w:val="表格样式 2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</w:pPr>
          </w:p>
          <w:p>
            <w:pPr>
              <w:pStyle w:val="表格样式 2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</w:pPr>
          </w:p>
          <w:p>
            <w:pPr>
              <w:pStyle w:val="表格样式 2"/>
              <w:bidi w:val="0"/>
              <w:ind w:left="0" w:right="0" w:firstLine="0"/>
              <w:jc w:val="left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如果没有九年义务教育，是否还会送孩子上学？为什么？</w:t>
            </w:r>
          </w:p>
          <w:p>
            <w:pPr>
              <w:pStyle w:val="表格样式 2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</w:pPr>
            <w:r>
              <w:rPr>
                <w:rtl w:val="0"/>
                <w:lang w:val="zh-CN" w:eastAsia="zh-CN"/>
              </w:rPr>
              <w:t>肯定会。家里无条件支持孩子上学，全家人的精力都放在孩子身上。</w:t>
            </w:r>
          </w:p>
          <w:p>
            <w:pPr>
              <w:pStyle w:val="表格样式 2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</w:pPr>
          </w:p>
          <w:p>
            <w:pPr>
              <w:pStyle w:val="表格样式 2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</w:pPr>
          </w:p>
          <w:p>
            <w:pPr>
              <w:pStyle w:val="表格样式 2"/>
              <w:bidi w:val="0"/>
              <w:ind w:left="0" w:right="0" w:firstLine="0"/>
              <w:jc w:val="left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如何看待孩子的成绩？考得好会有奖励吗？考得不好会有惩罚吗？</w:t>
            </w:r>
          </w:p>
          <w:p>
            <w:pPr>
              <w:pStyle w:val="表格样式 2"/>
            </w:pP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CN" w:eastAsia="zh-CN"/>
              </w:rPr>
              <w:t>虽然成绩目前稳定在班级前</w:t>
            </w:r>
            <w:r>
              <w:rPr>
                <w:rFonts w:ascii="Arial Unicode MS" w:hAnsi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CN" w:eastAsia="zh-CN"/>
              </w:rPr>
              <w:t>3</w:t>
            </w: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CN" w:eastAsia="zh-CN"/>
              </w:rPr>
              <w:t>名，但各科的分数都不高，以本学期的期末考试为例，数学</w:t>
            </w:r>
            <w:r>
              <w:rPr>
                <w:rFonts w:ascii="Arial Unicode MS" w:hAnsi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CN" w:eastAsia="zh-CN"/>
              </w:rPr>
              <w:t>88</w:t>
            </w: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CN" w:eastAsia="zh-CN"/>
              </w:rPr>
              <w:t>分，语文</w:t>
            </w:r>
            <w:r>
              <w:rPr>
                <w:rFonts w:ascii="Arial Unicode MS" w:hAnsi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CN" w:eastAsia="zh-CN"/>
              </w:rPr>
              <w:t>78.5</w:t>
            </w: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CN" w:eastAsia="zh-CN"/>
              </w:rPr>
              <w:t>分，英语</w:t>
            </w:r>
            <w:r>
              <w:rPr>
                <w:rFonts w:ascii="Arial Unicode MS" w:hAnsi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CN" w:eastAsia="zh-CN"/>
              </w:rPr>
              <w:t>86</w:t>
            </w: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CN" w:eastAsia="zh-CN"/>
              </w:rPr>
              <w:t>分，（三科满分都为</w:t>
            </w:r>
            <w:r>
              <w:rPr>
                <w:rFonts w:ascii="Arial Unicode MS" w:hAnsi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CN" w:eastAsia="zh-CN"/>
              </w:rPr>
              <w:t>100</w:t>
            </w: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CN" w:eastAsia="zh-CN"/>
              </w:rPr>
              <w:t>分），要想考上市里最好的中学</w:t>
            </w:r>
            <w:r>
              <w:rPr>
                <w:rFonts w:ascii="Arial Unicode MS" w:hAnsi="Arial Unicode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CN" w:eastAsia="zh-CN"/>
              </w:rPr>
              <w:t>——</w:t>
            </w: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CN" w:eastAsia="zh-CN"/>
              </w:rPr>
              <w:t>文昌中学，中考分数至少要达到</w:t>
            </w:r>
            <w:r>
              <w:rPr>
                <w:rFonts w:ascii="Arial Unicode MS" w:hAnsi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CN" w:eastAsia="zh-CN"/>
              </w:rPr>
              <w:t>290</w:t>
            </w: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CN" w:eastAsia="zh-CN"/>
              </w:rPr>
              <w:t>分，（中考时数学满分</w:t>
            </w:r>
            <w:r>
              <w:rPr>
                <w:rFonts w:ascii="Arial Unicode MS" w:hAnsi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CN" w:eastAsia="zh-CN"/>
              </w:rPr>
              <w:t>120</w:t>
            </w: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CN" w:eastAsia="zh-CN"/>
              </w:rPr>
              <w:t>，语文满分</w:t>
            </w:r>
            <w:r>
              <w:rPr>
                <w:rFonts w:ascii="Arial Unicode MS" w:hAnsi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CN" w:eastAsia="zh-CN"/>
              </w:rPr>
              <w:t>120</w:t>
            </w: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CN" w:eastAsia="zh-CN"/>
              </w:rPr>
              <w:t>，英语满分</w:t>
            </w:r>
            <w:r>
              <w:rPr>
                <w:rFonts w:ascii="Arial Unicode MS" w:hAnsi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CN" w:eastAsia="zh-CN"/>
              </w:rPr>
              <w:t>80</w:t>
            </w: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CN" w:eastAsia="zh-CN"/>
              </w:rPr>
              <w:t>，总分满分</w:t>
            </w:r>
            <w:r>
              <w:rPr>
                <w:rFonts w:ascii="Arial Unicode MS" w:hAnsi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CN" w:eastAsia="zh-CN"/>
              </w:rPr>
              <w:t>320</w:t>
            </w: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CN" w:eastAsia="zh-CN"/>
              </w:rPr>
              <w:t>），</w:t>
            </w:r>
            <w:r>
              <w:rPr>
                <w:rFonts w:eastAsia="Arial Unicode MS" w:hint="eastAsia"/>
                <w:rtl w:val="0"/>
                <w:lang w:val="zh-CN" w:eastAsia="zh-CN"/>
              </w:rPr>
              <w:t>所以，以现在的分数考文昌中学还是很难的，文昌小学目前只有一名学生考上了文昌中学，就是韩春叶校长的女儿。</w:t>
            </w:r>
            <w:r>
              <w:rPr>
                <w:rFonts w:ascii="Arial Unicode MS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</w:r>
          </w:p>
        </w:tc>
      </w:tr>
      <w:tr>
        <w:tblPrEx>
          <w:shd w:val="clear" w:color="auto" w:fill="cadfff"/>
        </w:tblPrEx>
        <w:trPr>
          <w:trHeight w:val="400" w:hRule="atLeast"/>
        </w:trPr>
        <w:tc>
          <w:tcPr>
            <w:tcW w:type="dxa" w:w="9179"/>
            <w:gridSpan w:val="6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表格样式 2"/>
            </w:pPr>
            <w:r>
              <w:rPr>
                <w:rFonts w:ascii="Helvetica Neue" w:hAnsi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3.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有关孩子的未来规划</w:t>
            </w:r>
          </w:p>
        </w:tc>
      </w:tr>
      <w:tr>
        <w:tblPrEx>
          <w:shd w:val="clear" w:color="auto" w:fill="cadfff"/>
        </w:tblPrEx>
        <w:trPr>
          <w:trHeight w:val="6100" w:hRule="atLeast"/>
        </w:trPr>
        <w:tc>
          <w:tcPr>
            <w:tcW w:type="dxa" w:w="9179"/>
            <w:gridSpan w:val="6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表格样式 2"/>
              <w:rPr>
                <w:rFonts w:ascii="Helvetica Neue" w:cs="Helvetica Neue" w:hAnsi="Helvetica Neue" w:eastAsia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</w:rPr>
            </w:pP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小升初时如何选择？文昌中学？文昌华侨中学？</w:t>
            </w:r>
          </w:p>
          <w:p>
            <w:pPr>
              <w:pStyle w:val="表格样式 2"/>
              <w:rPr>
                <w:rFonts w:ascii="Helvetica Neue" w:cs="Helvetica Neue" w:hAnsi="Helvetica Neue" w:eastAsia="Helvetica Neue"/>
              </w:rPr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CN" w:eastAsia="zh-CN"/>
              </w:rPr>
              <w:t>能考上文昌中学是最好的了，考不上的话会考虑文西中学，文西中学在乡镇的升学率还是蛮高的，考文西中学是没问题的。至于华侨中学，和文昌中学的分数线差不多一样高，文昌中学考不上，那华侨中学也几乎考不上了。</w:t>
            </w:r>
          </w:p>
          <w:p>
            <w:pPr>
              <w:pStyle w:val="表格样式 2"/>
              <w:rPr>
                <w:rFonts w:ascii="Helvetica Neue" w:cs="Helvetica Neue" w:hAnsi="Helvetica Neue" w:eastAsia="Helvetica Neue"/>
              </w:rPr>
            </w:pPr>
          </w:p>
          <w:p>
            <w:pPr>
              <w:pStyle w:val="表格样式 2"/>
              <w:rPr>
                <w:rFonts w:ascii="Helvetica Neue" w:cs="Helvetica Neue" w:hAnsi="Helvetica Neue" w:eastAsia="Helvetica Neue"/>
              </w:rPr>
            </w:pPr>
          </w:p>
          <w:p>
            <w:pPr>
              <w:pStyle w:val="表格样式 2"/>
              <w:rPr>
                <w:rFonts w:ascii="Helvetica Neue" w:cs="Helvetica Neue" w:hAnsi="Helvetica Neue" w:eastAsia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CN" w:eastAsia="zh-CN"/>
              </w:rPr>
              <w:t>是否考虑过中学要陪读？</w:t>
            </w:r>
          </w:p>
          <w:p>
            <w:pPr>
              <w:pStyle w:val="表格样式 2"/>
              <w:rPr>
                <w:rFonts w:ascii="Helvetica Neue" w:cs="Helvetica Neue" w:hAnsi="Helvetica Neue" w:eastAsia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CN" w:eastAsia="zh-CN"/>
              </w:rPr>
              <w:t>否。但会优先考虑让孩子住在亲戚家，毕竟孩子处在容易学坏的年级。</w:t>
            </w:r>
          </w:p>
          <w:p>
            <w:pPr>
              <w:pStyle w:val="表格样式 2"/>
              <w:rPr>
                <w:rFonts w:ascii="Helvetica Neue" w:cs="Helvetica Neue" w:hAnsi="Helvetica Neue" w:eastAsia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</w:pPr>
          </w:p>
          <w:p>
            <w:pPr>
              <w:pStyle w:val="表格样式 2"/>
              <w:rPr>
                <w:rFonts w:ascii="Helvetica Neue" w:cs="Helvetica Neue" w:hAnsi="Helvetica Neue" w:eastAsia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</w:pPr>
          </w:p>
          <w:p>
            <w:pPr>
              <w:pStyle w:val="表格样式 2"/>
              <w:bidi w:val="0"/>
              <w:ind w:left="0" w:right="0" w:firstLine="0"/>
              <w:jc w:val="left"/>
              <w:rPr>
                <w:rFonts w:ascii="Helvetica Neue" w:cs="Helvetica Neue" w:hAnsi="Helvetica Neue" w:eastAsia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</w:pP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为了念上文昌中学，需要付出什么样的努力？</w:t>
            </w:r>
          </w:p>
          <w:p>
            <w:pPr>
              <w:pStyle w:val="表格样式 2"/>
              <w:rPr>
                <w:rFonts w:ascii="Helvetica Neue" w:cs="Helvetica Neue" w:hAnsi="Helvetica Neue" w:eastAsia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</w:pPr>
          </w:p>
          <w:p>
            <w:pPr>
              <w:pStyle w:val="表格样式 2"/>
              <w:rPr>
                <w:rFonts w:ascii="Helvetica Neue" w:cs="Helvetica Neue" w:hAnsi="Helvetica Neue" w:eastAsia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</w:pPr>
          </w:p>
          <w:p>
            <w:pPr>
              <w:pStyle w:val="表格样式 2"/>
              <w:rPr>
                <w:rFonts w:ascii="Helvetica Neue" w:cs="Helvetica Neue" w:hAnsi="Helvetica Neue" w:eastAsia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</w:pPr>
          </w:p>
          <w:p>
            <w:pPr>
              <w:pStyle w:val="表格样式 2"/>
              <w:bidi w:val="0"/>
              <w:ind w:left="0" w:right="0" w:firstLine="0"/>
              <w:jc w:val="left"/>
              <w:rPr>
                <w:rFonts w:ascii="Helvetica Neue" w:cs="Helvetica Neue" w:hAnsi="Helvetica Neue" w:eastAsia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</w:pP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家长对孩子的未来的期望是怎样的？</w:t>
            </w:r>
          </w:p>
          <w:p>
            <w:pPr>
              <w:pStyle w:val="表格样式 2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</w:pPr>
            <w:r>
              <w:rPr>
                <w:rtl w:val="0"/>
                <w:lang w:val="zh-CN" w:eastAsia="zh-CN"/>
              </w:rPr>
              <w:t>看孩子的兴趣和意愿，家长会支持孩子的想法的，不会给孩子过多的压力，怕孩子学傻了。</w:t>
            </w:r>
          </w:p>
          <w:p>
            <w:pPr>
              <w:pStyle w:val="表格样式 2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</w:pPr>
          </w:p>
          <w:p>
            <w:pPr>
              <w:pStyle w:val="表格样式 2"/>
              <w:rPr>
                <w:rFonts w:ascii="Helvetica Neue" w:cs="Helvetica Neue" w:hAnsi="Helvetica Neue" w:eastAsia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</w:pPr>
          </w:p>
          <w:p>
            <w:pPr>
              <w:pStyle w:val="表格样式 2"/>
              <w:rPr>
                <w:rFonts w:ascii="Helvetica Neue" w:cs="Helvetica Neue" w:hAnsi="Helvetica Neue" w:eastAsia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</w:pPr>
          </w:p>
          <w:p>
            <w:pPr>
              <w:pStyle w:val="表格样式 2"/>
              <w:bidi w:val="0"/>
              <w:ind w:left="0" w:right="0" w:firstLine="0"/>
              <w:jc w:val="left"/>
              <w:rPr>
                <w:rFonts w:ascii="Helvetica Neue" w:cs="Helvetica Neue" w:hAnsi="Helvetica Neue" w:eastAsia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</w:pP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孩子对自己的未来的期望是怎样的？</w:t>
            </w:r>
          </w:p>
          <w:p>
            <w:pPr>
              <w:pStyle w:val="表格样式 2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</w:pPr>
            <w:r>
              <w:rPr>
                <w:rtl w:val="0"/>
                <w:lang w:val="zh-CN" w:eastAsia="zh-CN"/>
              </w:rPr>
              <w:t>无。现在还小，到初中、高中才慢慢地会有自己的想法。</w:t>
            </w:r>
          </w:p>
          <w:p>
            <w:pPr>
              <w:pStyle w:val="表格样式 2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</w:r>
          </w:p>
        </w:tc>
      </w:tr>
      <w:tr>
        <w:tblPrEx>
          <w:shd w:val="clear" w:color="auto" w:fill="cadfff"/>
        </w:tblPrEx>
        <w:trPr>
          <w:trHeight w:val="400" w:hRule="atLeast"/>
        </w:trPr>
        <w:tc>
          <w:tcPr>
            <w:tcW w:type="dxa" w:w="9179"/>
            <w:gridSpan w:val="6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表格样式 2"/>
            </w:pPr>
            <w:r>
              <w:rPr>
                <w:rFonts w:ascii="Helvetica Neue" w:hAnsi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4.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其他</w:t>
            </w:r>
          </w:p>
        </w:tc>
      </w:tr>
      <w:tr>
        <w:tblPrEx>
          <w:shd w:val="clear" w:color="auto" w:fill="cadfff"/>
        </w:tblPrEx>
        <w:trPr>
          <w:trHeight w:val="6371" w:hRule="atLeast"/>
        </w:trPr>
        <w:tc>
          <w:tcPr>
            <w:tcW w:type="dxa" w:w="9179"/>
            <w:gridSpan w:val="6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表格样式 2"/>
              <w:rPr>
                <w:rFonts w:ascii="Helvetica Neue" w:cs="Helvetica Neue" w:hAnsi="Helvetica Neue" w:eastAsia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</w:rPr>
            </w:pP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家长对本次支教活动的看法？</w:t>
            </w:r>
          </w:p>
          <w:p>
            <w:pPr>
              <w:pStyle w:val="表格样式 2"/>
              <w:rPr>
                <w:rFonts w:ascii="Helvetica Neue" w:cs="Helvetica Neue" w:hAnsi="Helvetica Neue" w:eastAsia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CN" w:eastAsia="zh-CN"/>
              </w:rPr>
              <w:t>非常支持。之前的假期也有大学生志愿者来这里支教</w:t>
            </w:r>
            <w:r>
              <w:rPr>
                <w:rFonts w:ascii="Helvetica Neue" w:hAnsi="Helvetica Neue"/>
                <w:rtl w:val="0"/>
                <w:lang w:val="zh-CN" w:eastAsia="zh-CN"/>
              </w:rPr>
              <w:t>1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CN" w:eastAsia="zh-CN"/>
              </w:rPr>
              <w:t>个月，对温俊凯影响很大。当时，温俊凯的成绩很不理想，支教老师帮助开导温俊凯，温俊凯瞬间找到了学习的动力，成绩突飞猛进。</w:t>
            </w:r>
          </w:p>
          <w:p>
            <w:pPr>
              <w:pStyle w:val="表格样式 2"/>
              <w:rPr>
                <w:rFonts w:ascii="Helvetica Neue" w:cs="Helvetica Neue" w:hAnsi="Helvetica Neue" w:eastAsia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</w:pPr>
          </w:p>
          <w:p>
            <w:pPr>
              <w:pStyle w:val="表格样式 2"/>
              <w:rPr>
                <w:rFonts w:ascii="Helvetica Neue" w:cs="Helvetica Neue" w:hAnsi="Helvetica Neue" w:eastAsia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</w:pPr>
          </w:p>
          <w:p>
            <w:pPr>
              <w:pStyle w:val="表格样式 2"/>
              <w:rPr>
                <w:rFonts w:ascii="Helvetica Neue" w:cs="Helvetica Neue" w:hAnsi="Helvetica Neue" w:eastAsia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</w:pPr>
          </w:p>
          <w:p>
            <w:pPr>
              <w:pStyle w:val="表格样式 2"/>
              <w:rPr>
                <w:rFonts w:ascii="Helvetica Neue" w:cs="Helvetica Neue" w:hAnsi="Helvetica Neue" w:eastAsia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</w:pPr>
          </w:p>
          <w:p>
            <w:pPr>
              <w:pStyle w:val="表格样式 2"/>
              <w:bidi w:val="0"/>
              <w:ind w:left="0" w:right="0" w:firstLine="0"/>
              <w:jc w:val="left"/>
              <w:rPr>
                <w:rFonts w:ascii="Helvetica Neue" w:cs="Helvetica Neue" w:hAnsi="Helvetica Neue" w:eastAsia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</w:pP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孩子对本次支教活动的看法？</w:t>
            </w:r>
          </w:p>
          <w:p>
            <w:pPr>
              <w:pStyle w:val="表格样式 2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</w:pPr>
            <w:r>
              <w:rPr>
                <w:rtl w:val="0"/>
                <w:lang w:val="zh-CN" w:eastAsia="zh-CN"/>
              </w:rPr>
              <w:t>很好，尤其是音乐课教的简谱，之前音乐老师都没教过，很喜欢上音乐课。</w:t>
            </w:r>
          </w:p>
          <w:p>
            <w:pPr>
              <w:pStyle w:val="表格样式 2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</w:pPr>
          </w:p>
          <w:p>
            <w:pPr>
              <w:pStyle w:val="表格样式 2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</w:pPr>
          </w:p>
          <w:p>
            <w:pPr>
              <w:pStyle w:val="表格样式 2"/>
              <w:rPr>
                <w:rFonts w:ascii="Helvetica Neue" w:cs="Helvetica Neue" w:hAnsi="Helvetica Neue" w:eastAsia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</w:pPr>
          </w:p>
          <w:p>
            <w:pPr>
              <w:pStyle w:val="表格样式 2"/>
              <w:rPr>
                <w:rFonts w:ascii="Helvetica Neue" w:cs="Helvetica Neue" w:hAnsi="Helvetica Neue" w:eastAsia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</w:pPr>
          </w:p>
          <w:p>
            <w:pPr>
              <w:pStyle w:val="表格样式 2"/>
              <w:bidi w:val="0"/>
              <w:ind w:left="0" w:right="0" w:firstLine="0"/>
              <w:jc w:val="left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对学校里老师的教学思想、教学模式、教学能力等满意吗？为什么？</w:t>
            </w:r>
          </w:p>
          <w:p>
            <w:pPr>
              <w:pStyle w:val="表格样式 2"/>
              <w:rPr>
                <w:rFonts w:ascii="Helvetica Neue" w:cs="Helvetica Neue" w:hAnsi="Helvetica Neue" w:eastAsia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</w:pPr>
            <w:r>
              <w:rPr>
                <w:rFonts w:eastAsia="Arial Unicode MS" w:hint="eastAsia"/>
                <w:rtl w:val="0"/>
                <w:lang w:val="zh-CN" w:eastAsia="zh-CN"/>
              </w:rPr>
              <w:t>不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CN" w:eastAsia="zh-CN"/>
              </w:rPr>
              <w:t>是很满意。四年级时的数学老师是一个老头子，教学水平很差，直接导致温俊凯的数学成绩跌到了</w:t>
            </w:r>
            <w:r>
              <w:rPr>
                <w:rFonts w:ascii="Helvetica Neue" w:hAnsi="Helvetica Neue"/>
                <w:rtl w:val="0"/>
                <w:lang w:val="zh-CN" w:eastAsia="zh-CN"/>
              </w:rPr>
              <w:t>20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CN" w:eastAsia="zh-CN"/>
              </w:rPr>
              <w:t>分以下。</w:t>
            </w:r>
          </w:p>
          <w:p>
            <w:pPr>
              <w:pStyle w:val="表格样式 2"/>
              <w:rPr>
                <w:rFonts w:ascii="Helvetica Neue" w:cs="Helvetica Neue" w:hAnsi="Helvetica Neue" w:eastAsia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</w:pPr>
          </w:p>
          <w:p>
            <w:pPr>
              <w:pStyle w:val="表格样式 2"/>
              <w:rPr>
                <w:rFonts w:ascii="Helvetica Neue" w:cs="Helvetica Neue" w:hAnsi="Helvetica Neue" w:eastAsia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</w:pPr>
          </w:p>
          <w:p>
            <w:pPr>
              <w:pStyle w:val="表格样式 2"/>
              <w:rPr>
                <w:rFonts w:ascii="Helvetica Neue" w:cs="Helvetica Neue" w:hAnsi="Helvetica Neue" w:eastAsia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</w:pPr>
          </w:p>
          <w:p>
            <w:pPr>
              <w:pStyle w:val="表格样式 2"/>
              <w:rPr>
                <w:rFonts w:ascii="Helvetica Neue" w:cs="Helvetica Neue" w:hAnsi="Helvetica Neue" w:eastAsia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</w:pPr>
          </w:p>
          <w:p>
            <w:pPr>
              <w:pStyle w:val="表格样式 2"/>
              <w:bidi w:val="0"/>
              <w:ind w:left="0" w:right="0" w:firstLine="0"/>
              <w:jc w:val="left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是否听说过</w:t>
            </w:r>
            <w:r>
              <w:rPr>
                <w:rFonts w:ascii="Helvetica Neue" w:hAnsi="Helvetica Neue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“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学而思</w:t>
            </w:r>
            <w:r>
              <w:rPr>
                <w:rFonts w:ascii="Helvetica Neue" w:hAnsi="Helvetica Neue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”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之类的中小学教育机构？</w:t>
            </w:r>
          </w:p>
          <w:p>
            <w:pPr>
              <w:pStyle w:val="表格样式 2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</w:pPr>
            <w:r>
              <w:rPr>
                <w:rtl w:val="0"/>
                <w:lang w:val="zh-CN" w:eastAsia="zh-CN"/>
              </w:rPr>
              <w:t>否。</w:t>
            </w:r>
          </w:p>
          <w:p>
            <w:pPr>
              <w:pStyle w:val="表格样式 2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</w:r>
          </w:p>
        </w:tc>
      </w:tr>
    </w:tbl>
    <w:p>
      <w:pPr>
        <w:pStyle w:val="正文 A"/>
        <w:widowControl w:val="0"/>
        <w:ind w:left="540" w:hanging="540"/>
      </w:pPr>
      <w:r>
        <w:rPr>
          <w:rFonts w:ascii="Helvetica Neue" w:cs="Helvetica Neue" w:hAnsi="Helvetica Neue" w:eastAsia="Helvetica Neue"/>
          <w:sz w:val="20"/>
          <w:szCs w:val="20"/>
          <w:lang w:val="zh-TW" w:eastAsia="zh-TW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正文 A">
    <w:name w:val="正文 A"/>
    <w:next w:val="正文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zh-TW" w:eastAsia="zh-TW"/>
    </w:rPr>
  </w:style>
  <w:style w:type="paragraph" w:styleId="表格样式 2">
    <w:name w:val="表格样式 2"/>
    <w:next w:val="表格样式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zh-TW" w:eastAsia="zh-TW"/>
    </w:rPr>
  </w:style>
  <w:style w:type="paragraph" w:styleId="正文">
    <w:name w:val="正文"/>
    <w:next w:val="正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Times New Roman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zh-CN" w:eastAsia="zh-CN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